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9C7E29" w14:textId="2810D503" w:rsidR="00CB1520" w:rsidRPr="00197305" w:rsidRDefault="00CB1520" w:rsidP="00D0285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CB1520">
        <w:rPr>
          <w:rFonts w:ascii="Times New Roman" w:hAnsi="Times New Roman" w:cs="Times New Roman"/>
          <w:sz w:val="24"/>
          <w:szCs w:val="24"/>
        </w:rPr>
        <w:t>A jornada pedag</w:t>
      </w:r>
      <w:r>
        <w:rPr>
          <w:rFonts w:ascii="Times New Roman" w:hAnsi="Times New Roman" w:cs="Times New Roman"/>
          <w:sz w:val="24"/>
          <w:szCs w:val="24"/>
        </w:rPr>
        <w:t>ógica da Educação Infantil</w:t>
      </w:r>
      <w:r w:rsidR="0062715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2026 de Peri-Mirim, cuja formadora é a professora Especialista, Cristiane Silva Mendes, tem como tema: </w:t>
      </w:r>
      <w:r w:rsidRPr="00CB1520">
        <w:rPr>
          <w:rFonts w:ascii="Times New Roman" w:hAnsi="Times New Roman" w:cs="Times New Roman"/>
          <w:sz w:val="24"/>
          <w:szCs w:val="24"/>
        </w:rPr>
        <w:t>Do Ouvir ao Criar: Percursos da Leitura e da Escrita na Educação Infantil,</w:t>
      </w:r>
      <w:r>
        <w:rPr>
          <w:rFonts w:ascii="Times New Roman" w:hAnsi="Times New Roman" w:cs="Times New Roman"/>
          <w:sz w:val="24"/>
          <w:szCs w:val="24"/>
        </w:rPr>
        <w:t xml:space="preserve"> a mesma acontecerá nos dias 2</w:t>
      </w:r>
      <w:r w:rsidR="0062715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e 2</w:t>
      </w:r>
      <w:r w:rsidR="0062715F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/02/2026 com o objetivo de </w:t>
      </w:r>
      <w:r w:rsidRPr="00197305">
        <w:rPr>
          <w:rFonts w:ascii="Times New Roman" w:eastAsia="Times New Roman" w:hAnsi="Times New Roman" w:cs="Times New Roman"/>
          <w:sz w:val="24"/>
          <w:szCs w:val="24"/>
          <w:lang w:eastAsia="pt-BR"/>
        </w:rPr>
        <w:t>troca e construção coletiva de saberes, fortalecendo o compromisso com uma educação sensível, reflexiva e comprometida com o desenvolvimento pleno das crianças e com a prática docente significativa.</w:t>
      </w:r>
    </w:p>
    <w:p w14:paraId="171C01C1" w14:textId="5DA0A749" w:rsidR="00CB1520" w:rsidRPr="00CB1520" w:rsidRDefault="00CB1520" w:rsidP="00D0285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52FA22" w14:textId="287BF4F3" w:rsidR="0006104A" w:rsidRPr="00CB1520" w:rsidRDefault="0006104A" w:rsidP="00D0285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6104A" w:rsidRPr="00CB152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520"/>
    <w:rsid w:val="0006104A"/>
    <w:rsid w:val="0062715F"/>
    <w:rsid w:val="00CB1520"/>
    <w:rsid w:val="00D02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99B8E"/>
  <w15:chartTrackingRefBased/>
  <w15:docId w15:val="{0380F62D-86F4-4BC8-9E80-03322EC65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152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77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</dc:creator>
  <cp:keywords/>
  <dc:description/>
  <cp:lastModifiedBy>Crist</cp:lastModifiedBy>
  <cp:revision>2</cp:revision>
  <dcterms:created xsi:type="dcterms:W3CDTF">2026-02-13T17:33:00Z</dcterms:created>
  <dcterms:modified xsi:type="dcterms:W3CDTF">2026-02-20T12:54:00Z</dcterms:modified>
</cp:coreProperties>
</file>